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2" w:type="dxa"/>
        <w:tblInd w:w="-1000" w:type="dxa"/>
        <w:tblLook w:val="04A0" w:firstRow="1" w:lastRow="0" w:firstColumn="1" w:lastColumn="0" w:noHBand="0" w:noVBand="1"/>
      </w:tblPr>
      <w:tblGrid>
        <w:gridCol w:w="1093"/>
        <w:gridCol w:w="1911"/>
        <w:gridCol w:w="977"/>
        <w:gridCol w:w="5207"/>
        <w:gridCol w:w="302"/>
        <w:gridCol w:w="1158"/>
        <w:gridCol w:w="222"/>
        <w:gridCol w:w="135"/>
        <w:gridCol w:w="87"/>
      </w:tblGrid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315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Ожидаемый результат по исполнению доходов в бюджет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315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Администрации Темиртауского городского поселения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315"/>
        </w:trPr>
        <w:tc>
          <w:tcPr>
            <w:tcW w:w="8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за 2020 год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тыс. рублей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1050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  <w:sz w:val="22"/>
                <w:szCs w:val="22"/>
              </w:rPr>
              <w:t>Код налога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  <w:sz w:val="22"/>
                <w:szCs w:val="22"/>
              </w:rPr>
              <w:t>Наименование налога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b/>
                <w:bCs/>
              </w:rPr>
            </w:pPr>
            <w:proofErr w:type="gramStart"/>
            <w:r w:rsidRPr="009D6B72">
              <w:rPr>
                <w:b/>
                <w:bCs/>
                <w:sz w:val="22"/>
                <w:szCs w:val="22"/>
              </w:rPr>
              <w:t>Ожидаемое</w:t>
            </w:r>
            <w:proofErr w:type="gramEnd"/>
            <w:r w:rsidRPr="009D6B72">
              <w:rPr>
                <w:b/>
                <w:bCs/>
                <w:sz w:val="22"/>
                <w:szCs w:val="22"/>
              </w:rPr>
              <w:t xml:space="preserve"> за 2020 год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101 02000 01 0000 110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2445,0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103 00000 01 0000 110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Акцизы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2850,8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106 01030 13 0000 110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222,0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106 04011 02 0000 110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93,0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106 06000 00 0000 110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9211,0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108 04020 01 0000 110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Госпошлина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58,0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14879,8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600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111 05013 13 0000 120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proofErr w:type="spellStart"/>
            <w:r w:rsidRPr="009D6B72">
              <w:rPr>
                <w:sz w:val="20"/>
                <w:szCs w:val="20"/>
              </w:rPr>
              <w:t>гос</w:t>
            </w:r>
            <w:proofErr w:type="gramStart"/>
            <w:r w:rsidRPr="009D6B72">
              <w:rPr>
                <w:sz w:val="20"/>
                <w:szCs w:val="20"/>
              </w:rPr>
              <w:t>.с</w:t>
            </w:r>
            <w:proofErr w:type="gramEnd"/>
            <w:r w:rsidRPr="009D6B72">
              <w:rPr>
                <w:sz w:val="20"/>
                <w:szCs w:val="20"/>
              </w:rPr>
              <w:t>обственность</w:t>
            </w:r>
            <w:proofErr w:type="spellEnd"/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341,5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600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111 005075 13 0000 120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8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 xml:space="preserve">112 04051 10 0000 120 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Плата за пользование лесов, расположенных на землях других категорий, находящихся в собственности поселений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52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114 06013 13 0000 430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 xml:space="preserve">Доходы от продажи земельных участков, </w:t>
            </w:r>
            <w:proofErr w:type="spellStart"/>
            <w:r w:rsidRPr="009D6B72">
              <w:rPr>
                <w:sz w:val="20"/>
                <w:szCs w:val="20"/>
              </w:rPr>
              <w:t>гос</w:t>
            </w:r>
            <w:proofErr w:type="gramStart"/>
            <w:r w:rsidRPr="009D6B72">
              <w:rPr>
                <w:sz w:val="20"/>
                <w:szCs w:val="20"/>
              </w:rPr>
              <w:t>.с</w:t>
            </w:r>
            <w:proofErr w:type="gramEnd"/>
            <w:r w:rsidRPr="009D6B72">
              <w:rPr>
                <w:sz w:val="20"/>
                <w:szCs w:val="20"/>
              </w:rPr>
              <w:t>обственность</w:t>
            </w:r>
            <w:proofErr w:type="spellEnd"/>
            <w:r w:rsidRPr="009D6B72">
              <w:rPr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10,0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1020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116 10123 01 0131 140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proofErr w:type="gramStart"/>
            <w:r w:rsidRPr="009D6B7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3,0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1020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3,5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358,0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202 15001 13 0000 150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170,3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202 16001 13 0000 150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12645,0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202 35118 13 0000 150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 xml:space="preserve">Субвенции бюджетам на </w:t>
            </w:r>
            <w:proofErr w:type="spellStart"/>
            <w:r w:rsidRPr="009D6B72">
              <w:rPr>
                <w:sz w:val="20"/>
                <w:szCs w:val="20"/>
              </w:rPr>
              <w:t>осущ</w:t>
            </w:r>
            <w:proofErr w:type="gramStart"/>
            <w:r w:rsidRPr="009D6B72">
              <w:rPr>
                <w:sz w:val="20"/>
                <w:szCs w:val="20"/>
              </w:rPr>
              <w:t>.п</w:t>
            </w:r>
            <w:proofErr w:type="gramEnd"/>
            <w:r w:rsidRPr="009D6B72">
              <w:rPr>
                <w:sz w:val="20"/>
                <w:szCs w:val="20"/>
              </w:rPr>
              <w:t>ерв.воинского</w:t>
            </w:r>
            <w:proofErr w:type="spellEnd"/>
            <w:r w:rsidRPr="009D6B72">
              <w:rPr>
                <w:sz w:val="20"/>
                <w:szCs w:val="20"/>
              </w:rPr>
              <w:t xml:space="preserve"> учета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262,4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76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202 25555 13 0000 150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1018,3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202 49999 13 0000 150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17359,4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204 05099 13 0000 150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863,6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207 05020 13 0300 150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50,0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207 05030 13 0000 150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50,0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207 05030 13 0300 150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21,0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32440,0</w:t>
            </w:r>
          </w:p>
        </w:tc>
      </w:tr>
      <w:tr w:rsidR="00F44BB0" w:rsidRPr="009D6B72" w:rsidTr="0022161B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47677,8</w:t>
            </w:r>
          </w:p>
        </w:tc>
      </w:tr>
      <w:tr w:rsidR="00F44BB0" w:rsidRPr="009D6B72" w:rsidTr="0022161B">
        <w:trPr>
          <w:trHeight w:val="315"/>
        </w:trPr>
        <w:tc>
          <w:tcPr>
            <w:tcW w:w="11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Default="00F44BB0" w:rsidP="0022161B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 xml:space="preserve">                                            </w:t>
            </w:r>
          </w:p>
          <w:p w:rsidR="00F44BB0" w:rsidRPr="009D6B72" w:rsidRDefault="00F44BB0" w:rsidP="0022161B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lastRenderedPageBreak/>
              <w:t>Ожидаемый результат по исполнению расходов в бюджет</w:t>
            </w:r>
          </w:p>
        </w:tc>
      </w:tr>
      <w:tr w:rsidR="00F44BB0" w:rsidRPr="009D6B72" w:rsidTr="0022161B">
        <w:trPr>
          <w:trHeight w:val="315"/>
        </w:trPr>
        <w:tc>
          <w:tcPr>
            <w:tcW w:w="10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lastRenderedPageBreak/>
              <w:t xml:space="preserve">                                               Администрации </w:t>
            </w:r>
            <w:proofErr w:type="spellStart"/>
            <w:r w:rsidRPr="009D6B72">
              <w:rPr>
                <w:b/>
                <w:bCs/>
              </w:rPr>
              <w:t>Темиртаусского</w:t>
            </w:r>
            <w:proofErr w:type="spellEnd"/>
            <w:r w:rsidRPr="009D6B72">
              <w:rPr>
                <w:b/>
                <w:bCs/>
              </w:rPr>
              <w:t xml:space="preserve"> городского поселения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315"/>
        </w:trPr>
        <w:tc>
          <w:tcPr>
            <w:tcW w:w="9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 xml:space="preserve">                                                                       за 2020 год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тыс. 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300"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  <w:sz w:val="22"/>
                <w:szCs w:val="22"/>
              </w:rPr>
              <w:t>Код раздела расхода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0102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 xml:space="preserve">Функционирование </w:t>
            </w:r>
            <w:proofErr w:type="spellStart"/>
            <w:r w:rsidRPr="009D6B72">
              <w:rPr>
                <w:sz w:val="20"/>
                <w:szCs w:val="20"/>
              </w:rPr>
              <w:t>высш</w:t>
            </w:r>
            <w:proofErr w:type="gramStart"/>
            <w:r w:rsidRPr="009D6B72">
              <w:rPr>
                <w:sz w:val="20"/>
                <w:szCs w:val="20"/>
              </w:rPr>
              <w:t>.д</w:t>
            </w:r>
            <w:proofErr w:type="gramEnd"/>
            <w:r w:rsidRPr="009D6B72">
              <w:rPr>
                <w:sz w:val="20"/>
                <w:szCs w:val="20"/>
              </w:rPr>
              <w:t>олжн.лица</w:t>
            </w:r>
            <w:proofErr w:type="spellEnd"/>
            <w:r w:rsidRPr="009D6B72">
              <w:rPr>
                <w:sz w:val="20"/>
                <w:szCs w:val="20"/>
              </w:rPr>
              <w:t xml:space="preserve"> субъекта РФ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756,8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0104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Функционирование центрального аппарата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3821,4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0107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210,1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0111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0113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0203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 xml:space="preserve">Мобилизационная и </w:t>
            </w:r>
            <w:proofErr w:type="spellStart"/>
            <w:r w:rsidRPr="009D6B72">
              <w:rPr>
                <w:sz w:val="20"/>
                <w:szCs w:val="20"/>
              </w:rPr>
              <w:t>вневоинская</w:t>
            </w:r>
            <w:proofErr w:type="spellEnd"/>
            <w:r w:rsidRPr="009D6B72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262,4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0309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 xml:space="preserve">Защита населения и </w:t>
            </w:r>
            <w:proofErr w:type="spellStart"/>
            <w:r w:rsidRPr="009D6B72">
              <w:rPr>
                <w:sz w:val="20"/>
                <w:szCs w:val="20"/>
              </w:rPr>
              <w:t>террит</w:t>
            </w:r>
            <w:proofErr w:type="spellEnd"/>
            <w:r w:rsidRPr="009D6B72">
              <w:rPr>
                <w:sz w:val="20"/>
                <w:szCs w:val="20"/>
              </w:rPr>
              <w:t xml:space="preserve">-и. от </w:t>
            </w:r>
            <w:proofErr w:type="spellStart"/>
            <w:r w:rsidRPr="009D6B72">
              <w:rPr>
                <w:sz w:val="20"/>
                <w:szCs w:val="20"/>
              </w:rPr>
              <w:t>чрезвыч</w:t>
            </w:r>
            <w:proofErr w:type="gramStart"/>
            <w:r w:rsidRPr="009D6B72">
              <w:rPr>
                <w:sz w:val="20"/>
                <w:szCs w:val="20"/>
              </w:rPr>
              <w:t>.с</w:t>
            </w:r>
            <w:proofErr w:type="gramEnd"/>
            <w:r w:rsidRPr="009D6B72">
              <w:rPr>
                <w:sz w:val="20"/>
                <w:szCs w:val="20"/>
              </w:rPr>
              <w:t>итуаций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0310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0402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3400,0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0409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3929,1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0412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0501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0502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22680,0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0503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7385,0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0505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0707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0801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Культура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3424,0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1006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1101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1634,0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1105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Другие вопросы в области физкультуры и спорта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1204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9999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jc w:val="right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47677,8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  <w:tr w:rsidR="00F44BB0" w:rsidRPr="009D6B72" w:rsidTr="0022161B">
        <w:trPr>
          <w:trHeight w:val="255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0" w:rsidRPr="009D6B72" w:rsidRDefault="00F44BB0" w:rsidP="0022161B">
            <w:pPr>
              <w:rPr>
                <w:sz w:val="20"/>
                <w:szCs w:val="20"/>
              </w:rPr>
            </w:pPr>
          </w:p>
        </w:tc>
      </w:tr>
    </w:tbl>
    <w:p w:rsidR="00F44BB0" w:rsidRPr="009D6B72" w:rsidRDefault="00F44BB0" w:rsidP="00F44BB0">
      <w:pPr>
        <w:shd w:val="clear" w:color="auto" w:fill="FFFFFF"/>
        <w:ind w:firstLine="530"/>
        <w:jc w:val="both"/>
        <w:rPr>
          <w:spacing w:val="-2"/>
        </w:rPr>
      </w:pPr>
    </w:p>
    <w:p w:rsidR="00F44BB0" w:rsidRPr="009D6B72" w:rsidRDefault="00F44BB0" w:rsidP="00F44BB0">
      <w:pPr>
        <w:shd w:val="clear" w:color="auto" w:fill="FFFFFF"/>
        <w:ind w:firstLine="530"/>
        <w:jc w:val="both"/>
        <w:rPr>
          <w:spacing w:val="-2"/>
        </w:rPr>
      </w:pPr>
    </w:p>
    <w:p w:rsidR="00F44BB0" w:rsidRPr="009D6B72" w:rsidRDefault="00F44BB0" w:rsidP="00F44BB0">
      <w:pPr>
        <w:rPr>
          <w:sz w:val="26"/>
          <w:szCs w:val="26"/>
        </w:rPr>
      </w:pPr>
    </w:p>
    <w:p w:rsidR="007C1AD6" w:rsidRDefault="007C1AD6">
      <w:bookmarkStart w:id="0" w:name="_GoBack"/>
      <w:bookmarkEnd w:id="0"/>
    </w:p>
    <w:sectPr w:rsidR="007C1AD6" w:rsidSect="009D6B72">
      <w:footerReference w:type="default" r:id="rId5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892260"/>
      <w:docPartObj>
        <w:docPartGallery w:val="Page Numbers (Bottom of Page)"/>
        <w:docPartUnique/>
      </w:docPartObj>
    </w:sdtPr>
    <w:sdtEndPr/>
    <w:sdtContent>
      <w:p w:rsidR="009D6B72" w:rsidRDefault="00F44B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6B72" w:rsidRDefault="00F44BB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B0"/>
    <w:rsid w:val="007C1AD6"/>
    <w:rsid w:val="00F4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4B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4B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4B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4B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2021-02-03T02:18:00Z</dcterms:created>
  <dcterms:modified xsi:type="dcterms:W3CDTF">2021-02-03T02:19:00Z</dcterms:modified>
</cp:coreProperties>
</file>